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6754C5" w:rsidRDefault="001430B6" w:rsidP="006754C5">
      <w:pPr>
        <w:tabs>
          <w:tab w:val="left" w:pos="3289"/>
        </w:tabs>
        <w:ind w:firstLine="851"/>
        <w:jc w:val="both"/>
      </w:pPr>
      <w:r w:rsidRPr="00A25259">
        <w:t>Главный специалист</w:t>
      </w:r>
      <w:r w:rsidR="00B66BA5" w:rsidRPr="00A25259">
        <w:t xml:space="preserve"> администрации Незаймановского сельского поселения Тимашевского района</w:t>
      </w:r>
      <w:r w:rsidR="00767824" w:rsidRPr="00A25259">
        <w:t>, как уполномочен</w:t>
      </w:r>
      <w:r w:rsidR="00B66BA5" w:rsidRPr="00A25259">
        <w:t>ный орган по проведению антикор</w:t>
      </w:r>
      <w:r w:rsidR="00767824" w:rsidRPr="00A25259">
        <w:t xml:space="preserve">рупционной экспертизы нормативных правовых актов и проектов нормативных правовых актов </w:t>
      </w:r>
      <w:r w:rsidR="00B66BA5" w:rsidRPr="00A25259">
        <w:t>администрации Незаймановского сельского поселения Тимашевского района</w:t>
      </w:r>
      <w:r w:rsidR="00767824" w:rsidRPr="00A25259">
        <w:t xml:space="preserve">, рассмотрев  проект </w:t>
      </w:r>
      <w:r w:rsidR="00BA0A9A" w:rsidRPr="00A25259">
        <w:t>постановления</w:t>
      </w:r>
      <w:r w:rsidR="00B66BA5" w:rsidRPr="00A25259">
        <w:t xml:space="preserve"> </w:t>
      </w:r>
      <w:r w:rsidR="00BA0A9A" w:rsidRPr="00A25259">
        <w:t>администрации</w:t>
      </w:r>
      <w:r w:rsidR="00767824" w:rsidRPr="00A25259">
        <w:t xml:space="preserve"> </w:t>
      </w:r>
      <w:r w:rsidR="00B66BA5" w:rsidRPr="00A25259">
        <w:t xml:space="preserve">Незаймановского сельского поселения Тимашевского района </w:t>
      </w:r>
      <w:r w:rsidR="00B55962" w:rsidRPr="00A25259">
        <w:t xml:space="preserve"> </w:t>
      </w:r>
      <w:r w:rsidR="00BA0A9A" w:rsidRPr="005A3420">
        <w:t>«</w:t>
      </w:r>
      <w:r w:rsidR="006754C5" w:rsidRPr="006754C5">
        <w:t>Об утверждении Положения о порядке согласования  передачи в аренду без проведения конкурса и аукционов муниципального  имущества Незаймановского сельского поселения Тимашевского района, закрепленного  на праве хозяйственного  ведения  либо оперативного управления  за муниципальными организациями культуры Незаймановского сельского поселения Тимашевского района</w:t>
      </w:r>
      <w:r w:rsidR="005A3420" w:rsidRPr="005A3420">
        <w:rPr>
          <w:bCs/>
        </w:rPr>
        <w:t>»</w:t>
      </w:r>
      <w:r w:rsidR="00E21EB0" w:rsidRPr="00A25259">
        <w:t xml:space="preserve">, </w:t>
      </w:r>
      <w:r w:rsidR="00B911E0" w:rsidRPr="00A25259">
        <w:t xml:space="preserve">поступивший от </w:t>
      </w:r>
      <w:r w:rsidR="00E30B88" w:rsidRPr="00A25259">
        <w:t>главного специалиста</w:t>
      </w:r>
      <w:r w:rsidRPr="00A25259">
        <w:t xml:space="preserve"> </w:t>
      </w:r>
      <w:r w:rsidR="00B804B1" w:rsidRPr="00A25259">
        <w:t xml:space="preserve"> администрации Незаймановского сельского поселения Тимашевского района</w:t>
      </w:r>
      <w:r w:rsidR="00E21EB0" w:rsidRPr="00A25259">
        <w:t xml:space="preserve">, </w:t>
      </w:r>
      <w:r w:rsidR="00767824" w:rsidRPr="00A25259">
        <w:t>установи</w:t>
      </w:r>
      <w:r w:rsidR="00E21EB0" w:rsidRPr="00A25259">
        <w:t xml:space="preserve">л </w:t>
      </w:r>
      <w:r w:rsidR="00767824" w:rsidRPr="00A2525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CE4B9F" w:rsidRPr="005A3420" w:rsidRDefault="003915D6" w:rsidP="007E4F98">
      <w:pPr>
        <w:ind w:firstLine="567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Основания</w:t>
      </w:r>
      <w:r w:rsidR="00D210A1" w:rsidRPr="00E76E42">
        <w:t xml:space="preserve"> разработки:</w:t>
      </w:r>
      <w:r w:rsidR="008E78F6" w:rsidRPr="008E78F6">
        <w:t xml:space="preserve">   </w:t>
      </w:r>
      <w:r w:rsidR="006754C5" w:rsidRPr="006754C5">
        <w:t>Гражданский кодекс</w:t>
      </w:r>
      <w:r w:rsidR="006754C5" w:rsidRPr="006754C5">
        <w:t xml:space="preserve"> РФ, Федера</w:t>
      </w:r>
      <w:r w:rsidR="006754C5" w:rsidRPr="006754C5">
        <w:t>льный закон</w:t>
      </w:r>
      <w:r w:rsidR="006754C5" w:rsidRPr="006754C5">
        <w:t xml:space="preserve"> от          26 июля 2006 года № 135-ФЗ «О защите конкуренции»</w:t>
      </w:r>
      <w:r w:rsidR="006754C5" w:rsidRPr="006754C5">
        <w:t>, Федеральный закон</w:t>
      </w:r>
      <w:r w:rsidR="006754C5" w:rsidRPr="006754C5">
        <w:t xml:space="preserve"> от 6 октября 2003 года №  131-ФЗ «Об общих принципах организации местного </w:t>
      </w:r>
      <w:r w:rsidR="006754C5" w:rsidRPr="006754C5">
        <w:rPr>
          <w:color w:val="000000"/>
        </w:rPr>
        <w:t>самоуправления в Российской Федерации», п</w:t>
      </w:r>
      <w:r w:rsidR="006754C5" w:rsidRPr="006754C5">
        <w:t>остановление</w:t>
      </w:r>
      <w:r w:rsidR="006754C5" w:rsidRPr="006754C5">
        <w:t xml:space="preserve"> Правительства Российской Федерации от 9 сентября 2021 года № 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</w:t>
      </w:r>
      <w:r w:rsidR="006754C5" w:rsidRPr="006754C5">
        <w:rPr>
          <w:color w:val="000000"/>
        </w:rPr>
        <w:t xml:space="preserve">ведения либо оперативного управления за государственными или муниципальными организациями культуры», на основании пункта 11.4.1. </w:t>
      </w:r>
      <w:r w:rsidR="006754C5" w:rsidRPr="006754C5">
        <w:t>Положения о порядке управления и распоряжения имуществом, находящимся в муниципальной собственности Незаймановского сельского поселения Тимашевского района</w:t>
      </w:r>
      <w:r w:rsidR="006754C5" w:rsidRPr="006754C5">
        <w:rPr>
          <w:color w:val="000000"/>
        </w:rPr>
        <w:t xml:space="preserve">,  утвержденного решением Совета Незаймановского сельского поселения Тимашевского района,  </w:t>
      </w:r>
      <w:r w:rsidR="006754C5" w:rsidRPr="006754C5">
        <w:rPr>
          <w:color w:val="000000"/>
        </w:rPr>
        <w:t>Устав</w:t>
      </w:r>
      <w:r w:rsidR="006754C5" w:rsidRPr="006754C5">
        <w:rPr>
          <w:color w:val="000000"/>
        </w:rPr>
        <w:t xml:space="preserve"> Незаймановского сельского поселения Тимашевского района</w:t>
      </w:r>
      <w:r w:rsidR="00CE4B9F" w:rsidRPr="005A3420"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7938CE" w:rsidP="0080001E">
      <w:pPr>
        <w:jc w:val="both"/>
      </w:pPr>
      <w:r>
        <w:t xml:space="preserve"> </w:t>
      </w:r>
    </w:p>
    <w:p w:rsidR="00DD4596" w:rsidRPr="005D5D19" w:rsidRDefault="006754C5" w:rsidP="0080001E">
      <w:pPr>
        <w:jc w:val="both"/>
      </w:pPr>
      <w:r>
        <w:t>20</w:t>
      </w:r>
      <w:bookmarkStart w:id="0" w:name="_GoBack"/>
      <w:bookmarkEnd w:id="0"/>
      <w:r w:rsidR="00027AA8">
        <w:t>.06</w:t>
      </w:r>
      <w:r w:rsidR="000C6A44">
        <w:t>.2022</w:t>
      </w:r>
    </w:p>
    <w:sectPr w:rsidR="00DD4596" w:rsidRPr="005D5D19" w:rsidSect="00A25259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AA8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7EA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EF7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73E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42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2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4C5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259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B9F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B88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227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90F7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90</cp:revision>
  <cp:lastPrinted>2022-04-25T12:36:00Z</cp:lastPrinted>
  <dcterms:created xsi:type="dcterms:W3CDTF">2015-03-11T06:48:00Z</dcterms:created>
  <dcterms:modified xsi:type="dcterms:W3CDTF">2022-07-05T11:44:00Z</dcterms:modified>
</cp:coreProperties>
</file>